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spacing w:after="0" w:before="0" w:lineRule="auto"/>
        <w:ind w:left="0" w:firstLine="0"/>
        <w:contextualSpacing w:val="0"/>
        <w:rPr/>
      </w:pPr>
      <w:bookmarkStart w:colFirst="0" w:colLast="0" w:name="_y8cpb74mchzn" w:id="0"/>
      <w:bookmarkEnd w:id="0"/>
      <w:r w:rsidDel="00000000" w:rsidR="00000000" w:rsidRPr="00000000">
        <w:rPr>
          <w:rtl w:val="0"/>
        </w:rPr>
        <w:t xml:space="preserve">Sömndagbok</w:t>
      </w:r>
    </w:p>
    <w:tbl>
      <w:tblPr>
        <w:tblStyle w:val="Table1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tblGridChange w:id="0">
          <w:tblGrid>
            <w:gridCol w:w="3915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Vecka: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mån/tis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tis/ons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ons/tor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tor/fre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fre/lör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lör/sön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sön/mån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Tid för sänggående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Tid för uppstigande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Hur lång tid tog det att somna?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 du vaknat under natten?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Antal gånger, hur länge var du vaken?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Använde du sömnmedel?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Ja eller 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Hur många timmar, minuter har du sovit?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Hur har du sovit under natten?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1= mycket dåligt, 2= ganska dåligt, 3= varken bra eller dåligt, 4= ganska bra, 5= mycket 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 du sovit under dagen? Hur ofta och länge?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Beskriv med en siffra hur du känt dig under dagen. </w:t>
      </w:r>
      <w:r w:rsidDel="00000000" w:rsidR="00000000" w:rsidRPr="00000000">
        <w:rPr>
          <w:i w:val="1"/>
          <w:sz w:val="18"/>
          <w:szCs w:val="18"/>
          <w:rtl w:val="0"/>
        </w:rPr>
        <w:t xml:space="preserve">1= inte alls, 2= lite grand, 3= något, 4= ganska mycket, 5= mycket</w:t>
      </w:r>
    </w:p>
    <w:tbl>
      <w:tblPr>
        <w:tblStyle w:val="Table2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tblGridChange w:id="0">
          <w:tblGrid>
            <w:gridCol w:w="3915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Vecka: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Måndag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Lördag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Söndag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Trött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Orolig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Nedstämd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Okoncentrerad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- - - - - - - - - - - - - - - - - - - 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tblGridChange w:id="0">
          <w:tblGrid>
            <w:gridCol w:w="3915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Vecka: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mån/tis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tis/ons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ons/tor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tor/fre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fre/lör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lör/sön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sön/mån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Tid för sänggående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Tid för uppstigande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Hur lång tid tog det att somna?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 du vaknat under natten?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Antal gånger, hur länge var du vaken?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Använde du sömnmedel?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Ja eller 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Hur många timmar, minuter har du sovit?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Hur har du sovit under natten?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1= mycket dåligt, 2= ganska dåligt, 3= varken bra eller dåligt, 4= ganska bra, 5= mycket 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 du sovit under dagen? Hur ofta och länge?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Beskriv med en siffra hur du känt dig under dagen. </w:t>
      </w:r>
      <w:r w:rsidDel="00000000" w:rsidR="00000000" w:rsidRPr="00000000">
        <w:rPr>
          <w:i w:val="1"/>
          <w:sz w:val="18"/>
          <w:szCs w:val="18"/>
          <w:rtl w:val="0"/>
        </w:rPr>
        <w:t xml:space="preserve">1= inte alls, 2= lite grand, 3= något, 4= ganska mycket, 5= mycket</w:t>
      </w:r>
    </w:p>
    <w:tbl>
      <w:tblPr>
        <w:tblStyle w:val="Table4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gridCol w:w="979.2857142857144"/>
        <w:tblGridChange w:id="0">
          <w:tblGrid>
            <w:gridCol w:w="3915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  <w:gridCol w:w="979.285714285714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Vecka: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Måndag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Lördag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Söndag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Trött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Orolig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Nedstämd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Okoncentrerad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0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rFonts w:ascii="Helvetica Neue" w:cs="Helvetica Neue" w:eastAsia="Helvetica Neue" w:hAnsi="Helvetica Neue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Rule="auto"/>
    </w:pPr>
    <w:rPr>
      <w:rFonts w:ascii="Helvetica Neue" w:cs="Helvetica Neue" w:eastAsia="Helvetica Neue" w:hAnsi="Helvetica Neue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80" w:lineRule="auto"/>
      <w:ind w:left="35" w:right="75" w:firstLine="0"/>
    </w:pPr>
    <w:rPr>
      <w:rFonts w:ascii="Helvetica Neue" w:cs="Helvetica Neue" w:eastAsia="Helvetica Neue" w:hAnsi="Helvetica Neue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200" w:lineRule="auto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color w:val="66666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